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14" w:rsidRPr="004B4114" w:rsidRDefault="004B4114" w:rsidP="004B4114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4B4114" w:rsidRPr="004B4114" w:rsidRDefault="004B4114" w:rsidP="004B411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Светлоград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 xml:space="preserve">12.01.2018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</w:t>
      </w:r>
    </w:p>
    <w:p w:rsidR="004B4114" w:rsidRPr="004B4114" w:rsidRDefault="004B4114" w:rsidP="004B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 компании «</w:t>
      </w:r>
      <w:r w:rsidR="00654B5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Адопт плюс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расположенный на доменном имени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adopt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su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может получить о Пользователе во время использования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данного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сайта.</w:t>
      </w:r>
    </w:p>
    <w:p w:rsidR="004B4114" w:rsidRPr="004B4114" w:rsidRDefault="004B4114" w:rsidP="004B4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1. ОПРЕДЕЛЕНИЕ ТЕРМИНОВ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 В настоящей Политике конфиденциальности используются следующие термины:</w:t>
      </w:r>
    </w:p>
    <w:p w:rsidR="004B4114" w:rsidRPr="004B4114" w:rsidRDefault="004B4114" w:rsidP="004B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1.1.1. «Администрация сайта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(далее – Администрация сайта)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 уполномоченные сотрудники на управления сайтом, действующие от имени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ООО «</w:t>
      </w:r>
      <w:r w:rsidR="00654B5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Адопт плюс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Сайт.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4B4114" w:rsidRPr="004B4114" w:rsidRDefault="004B4114" w:rsidP="004B4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2. ОБЩИЕ ПОЛОЖЕНИЯ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4B4114" w:rsidRPr="004B4114" w:rsidRDefault="004B4114" w:rsidP="004B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2.3.Настоящая Политика конфиденциальности применяется только к сайту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adopt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su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Администрация сайта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данного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сайта.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4B4114" w:rsidRPr="004B4114" w:rsidRDefault="004B4114" w:rsidP="00533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3. ПРЕДМЕТ ПОЛИТИКИ КОНФИДЕНЦИАЛЬНОСТИ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данных, которые Пользователь предоставляет по запросу Администрации сайта при регистрации на сайте.</w:t>
      </w:r>
    </w:p>
    <w:p w:rsidR="004B4114" w:rsidRPr="004B4114" w:rsidRDefault="004B4114" w:rsidP="00533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(при наличии необходимости и возможности)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включают в себя следующую информацию: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3.2.1. фамилию, имя, отчество Пользователя;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(e-mail);</w:t>
      </w:r>
    </w:p>
    <w:p w:rsidR="004B4114" w:rsidRPr="004B4114" w:rsidRDefault="00533105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3.2.4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Почтовый адрес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Пользователя.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 </w:t>
      </w:r>
      <w:bookmarkStart w:id="0" w:name="_Hlk26428983"/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Функционал сайта </w:t>
      </w:r>
      <w:bookmarkEnd w:id="0"/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позволяет защища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ь д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анные, которые автоматически передаются в процессе просмотра рекламных блоков и при посещении страниц: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3.3.2. 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Функционал сайта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4B4114" w:rsidRPr="004B4114" w:rsidRDefault="004B4114" w:rsidP="00533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ЦЕЛИ СБОРА ПЕРСОНАЛЬНОЙ ИНФОРМАЦИИ ПОЛЬЗОВАТЕЛЯ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4B4114" w:rsidRPr="004B4114" w:rsidRDefault="004B4114" w:rsidP="001E4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4.1.1. Идентификации Пользователя, зарегистрированного на сайте, для оформления заказа и (или) </w:t>
      </w:r>
      <w:r w:rsidR="00533105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обработк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="00533105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запросов и заявок от Пользователя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дистанционным способом.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4.1.2. Предоставления Пользователю доступа к персонализированным ресурсам Сайта.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Сайта, оказания услуг, </w:t>
      </w:r>
      <w:bookmarkStart w:id="1" w:name="_Hlk26429199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обработка запросов и заявок от Пользователя</w:t>
      </w:r>
      <w:bookmarkEnd w:id="1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4.1.6. Создания учетной записи для совершения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действий таких как </w:t>
      </w:r>
      <w:r w:rsidR="00533105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обработка запросов и заявок от Пользователя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если Пользователь дал согласие на создание учетной записи.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4.1.7. Уведомления Пользователя Сайта о состоянии За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явки (запроса)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4.1.8. Предоставления Пользователю эффективной клиентской и технической поддержки</w:t>
      </w:r>
      <w:r w:rsidR="001E4C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 возникновении проблем</w:t>
      </w:r>
      <w:r w:rsidR="001E4C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связанных с использованием Сайта.</w:t>
      </w:r>
    </w:p>
    <w:p w:rsidR="004B4114" w:rsidRPr="004B4114" w:rsidRDefault="001E4C6B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4.1.9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от имени партнеров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4B4114" w:rsidRPr="004B4114" w:rsidRDefault="001E4C6B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4.1.10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Осуществления рекламной деятельности с согласия Пользователя.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</w:t>
      </w:r>
      <w:r w:rsidR="001E4C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Предоставления доступа Пользователю на сайты или сервисы партнеров </w:t>
      </w:r>
      <w:proofErr w:type="spellStart"/>
      <w:r w:rsidR="001E4C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магазина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 целью получения продуктов, обновлений и услуг.</w:t>
      </w:r>
    </w:p>
    <w:p w:rsidR="004B4114" w:rsidRPr="004B4114" w:rsidRDefault="004B4114" w:rsidP="001E4C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5. СПОСОБЫ И СРОКИ ОБРАБОТКИ ПЕРСОНАЛЬНОЙ ИНФОРМАЦИИ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B4114" w:rsidRPr="004B4114" w:rsidRDefault="004B4114" w:rsidP="00374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</w:t>
      </w:r>
      <w:r w:rsidR="001E4C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явки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Пользователя, оформленного на Сайте, включая доставку Товара.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B4114" w:rsidRPr="004B4114" w:rsidRDefault="004B4114" w:rsidP="00374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ОБЯЗАТЕЛ</w:t>
      </w:r>
      <w:bookmarkStart w:id="2" w:name="_GoBack"/>
      <w:bookmarkEnd w:id="2"/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ЬСТВА СТОРОН</w:t>
      </w:r>
    </w:p>
    <w:p w:rsidR="004B4114" w:rsidRPr="004B4114" w:rsidRDefault="004B4114" w:rsidP="004B411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6.1. Пользователь обязан: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4B4114" w:rsidRPr="004B4114" w:rsidRDefault="004B4114" w:rsidP="003746D5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6.2. Администрация сайта обязана: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</w:t>
      </w:r>
      <w:r w:rsidR="003746D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B4114" w:rsidRPr="004B4114" w:rsidRDefault="004B4114" w:rsidP="003746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lastRenderedPageBreak/>
        <w:t>7. ОТВЕТСТВЕННОСТЬ СТОРОН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  <w:proofErr w:type="gram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5.2.,</w:t>
      </w:r>
      <w:proofErr w:type="gram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5.3. и 7.2. настоящей Политики Конфиденциальности.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:rsidR="004B4114" w:rsidRPr="004B4114" w:rsidRDefault="004B4114" w:rsidP="003746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 .Получатель</w:t>
      </w:r>
      <w:proofErr w:type="gram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B4114" w:rsidRPr="004B4114" w:rsidRDefault="004B4114" w:rsidP="003746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4B4114" w:rsidRPr="004B4114" w:rsidRDefault="004B4114" w:rsidP="004B411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</w:t>
      </w:r>
      <w:r w:rsidR="003746D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через «Обратную связь».</w:t>
      </w:r>
    </w:p>
    <w:p w:rsidR="004B4114" w:rsidRPr="004B4114" w:rsidRDefault="004B4114" w:rsidP="004B411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9.4. Действующая Политика конфиденциальности размещена на странице по адресу </w:t>
      </w:r>
      <w:r w:rsidR="003746D5" w:rsidRPr="003746D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http://adopt.su/abo</w:t>
      </w:r>
      <w:r w:rsidR="003746D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ut/pers_dannye.php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4B4114" w:rsidRPr="004B4114" w:rsidRDefault="004B4114" w:rsidP="004B411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Обновлено </w:t>
      </w:r>
      <w:r w:rsidR="003746D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12.01.2019 г.</w:t>
      </w:r>
    </w:p>
    <w:p w:rsidR="001278C5" w:rsidRDefault="001278C5"/>
    <w:sectPr w:rsidR="0012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22E3F"/>
    <w:multiLevelType w:val="multilevel"/>
    <w:tmpl w:val="ACE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4"/>
    <w:rsid w:val="001278C5"/>
    <w:rsid w:val="001D7089"/>
    <w:rsid w:val="001E4C6B"/>
    <w:rsid w:val="003746D5"/>
    <w:rsid w:val="004B4114"/>
    <w:rsid w:val="00533105"/>
    <w:rsid w:val="006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43F5-75DF-4562-B7DE-48304D1D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4114"/>
    <w:rPr>
      <w:b/>
      <w:bCs/>
    </w:rPr>
  </w:style>
  <w:style w:type="paragraph" w:styleId="a4">
    <w:name w:val="Normal (Web)"/>
    <w:basedOn w:val="a"/>
    <w:uiPriority w:val="99"/>
    <w:semiHidden/>
    <w:unhideWhenUsed/>
    <w:rsid w:val="004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4B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Соловьёв</dc:creator>
  <cp:keywords/>
  <dc:description/>
  <cp:lastModifiedBy>Виктор Соловьёв</cp:lastModifiedBy>
  <cp:revision>2</cp:revision>
  <dcterms:created xsi:type="dcterms:W3CDTF">2019-12-05T06:33:00Z</dcterms:created>
  <dcterms:modified xsi:type="dcterms:W3CDTF">2019-12-05T06:33:00Z</dcterms:modified>
</cp:coreProperties>
</file>